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5D" w:rsidRDefault="00BC305D" w:rsidP="00BC305D">
      <w:pPr>
        <w:pStyle w:val="a5"/>
        <w:jc w:val="center"/>
        <w:rPr>
          <w:b/>
          <w:sz w:val="28"/>
          <w:szCs w:val="28"/>
        </w:rPr>
      </w:pPr>
      <w:r w:rsidRPr="00355CE0">
        <w:rPr>
          <w:b/>
          <w:sz w:val="28"/>
          <w:szCs w:val="28"/>
        </w:rPr>
        <w:t>Пояснительная записка</w:t>
      </w:r>
    </w:p>
    <w:p w:rsidR="00BC305D" w:rsidRPr="00355CE0" w:rsidRDefault="00BC305D" w:rsidP="00BC305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 класс .Всего 68 часов</w:t>
      </w:r>
    </w:p>
    <w:p w:rsidR="00BC305D" w:rsidRDefault="00BC305D" w:rsidP="00BC305D">
      <w:pPr>
        <w:pStyle w:val="a5"/>
        <w:jc w:val="both"/>
        <w:rPr>
          <w:sz w:val="28"/>
          <w:szCs w:val="28"/>
        </w:rPr>
      </w:pPr>
      <w:r w:rsidRPr="001F68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Учебная программа по технологии разработана в соответствии с документами:</w:t>
      </w:r>
    </w:p>
    <w:p w:rsidR="00BC305D" w:rsidRDefault="00BC305D" w:rsidP="00BC305D">
      <w:pPr>
        <w:pStyle w:val="a7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sz w:val="28"/>
          <w:szCs w:val="28"/>
        </w:rPr>
        <w:t>Приказом</w:t>
      </w:r>
      <w:r w:rsidRPr="00085C9E">
        <w:rPr>
          <w:sz w:val="28"/>
          <w:szCs w:val="28"/>
        </w:rPr>
        <w:t xml:space="preserve"> </w:t>
      </w:r>
      <w:r w:rsidRPr="00085C9E">
        <w:rPr>
          <w:rFonts w:eastAsia="Calibri"/>
          <w:sz w:val="28"/>
          <w:szCs w:val="28"/>
        </w:rPr>
        <w:t xml:space="preserve"> Министерства образования и науки РФ от 17 декабря 2010 г. №1897 «Об утверждении федерального государственного стандарта основного общего образования» (в ред. приказа от  29.12.2014 № 1644)</w:t>
      </w:r>
    </w:p>
    <w:p w:rsidR="00BC305D" w:rsidRPr="00F963E8" w:rsidRDefault="00BC305D" w:rsidP="00BC305D">
      <w:pPr>
        <w:pStyle w:val="a7"/>
        <w:numPr>
          <w:ilvl w:val="0"/>
          <w:numId w:val="2"/>
        </w:numPr>
        <w:rPr>
          <w:sz w:val="28"/>
          <w:szCs w:val="28"/>
        </w:rPr>
      </w:pPr>
      <w:r w:rsidRPr="00F963E8">
        <w:rPr>
          <w:sz w:val="28"/>
          <w:szCs w:val="28"/>
        </w:rPr>
        <w:t xml:space="preserve"> Федеральный закон от 29 декабря 2012 года  № 273-ФЗ «Об образовании в Российской Федерации»</w:t>
      </w:r>
    </w:p>
    <w:p w:rsidR="00BC305D" w:rsidRPr="00A4603E" w:rsidRDefault="00BC305D" w:rsidP="00BC305D">
      <w:pPr>
        <w:pStyle w:val="a7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085C9E">
        <w:rPr>
          <w:rFonts w:eastAsia="Calibri"/>
          <w:sz w:val="28"/>
          <w:szCs w:val="28"/>
        </w:rPr>
        <w:t>риме</w:t>
      </w:r>
      <w:r>
        <w:rPr>
          <w:rFonts w:eastAsia="Calibri"/>
          <w:sz w:val="28"/>
          <w:szCs w:val="28"/>
        </w:rPr>
        <w:t>рной образовательной программой</w:t>
      </w:r>
      <w:r w:rsidRPr="00085C9E">
        <w:rPr>
          <w:rFonts w:eastAsia="Calibri"/>
          <w:sz w:val="28"/>
          <w:szCs w:val="28"/>
        </w:rPr>
        <w:t xml:space="preserve"> основного общего </w:t>
      </w:r>
      <w:r w:rsidRPr="00A4603E">
        <w:rPr>
          <w:rFonts w:eastAsia="Calibri"/>
          <w:sz w:val="28"/>
          <w:szCs w:val="28"/>
        </w:rPr>
        <w:t xml:space="preserve">образования </w:t>
      </w:r>
      <w:r w:rsidRPr="00A4603E">
        <w:rPr>
          <w:sz w:val="28"/>
          <w:szCs w:val="28"/>
        </w:rPr>
        <w:t>2010г</w:t>
      </w:r>
    </w:p>
    <w:p w:rsidR="00BC305D" w:rsidRDefault="00BC305D" w:rsidP="00BC305D">
      <w:pPr>
        <w:pStyle w:val="a7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Авторской программой</w:t>
      </w:r>
      <w:r w:rsidRPr="00085C9E">
        <w:rPr>
          <w:rFonts w:eastAsia="Calibri"/>
          <w:sz w:val="28"/>
          <w:szCs w:val="28"/>
        </w:rPr>
        <w:t xml:space="preserve"> по технологии </w:t>
      </w:r>
      <w:r>
        <w:rPr>
          <w:rFonts w:eastAsia="Calibri"/>
          <w:sz w:val="28"/>
          <w:szCs w:val="28"/>
        </w:rPr>
        <w:t xml:space="preserve"> для 5-8 классов А.Т.</w:t>
      </w:r>
      <w:r w:rsidRPr="00085C9E">
        <w:rPr>
          <w:rFonts w:eastAsia="Calibri"/>
          <w:sz w:val="28"/>
          <w:szCs w:val="28"/>
        </w:rPr>
        <w:t>Тищенко, Синица</w:t>
      </w:r>
      <w:r>
        <w:rPr>
          <w:rFonts w:eastAsia="Calibri"/>
          <w:sz w:val="28"/>
          <w:szCs w:val="28"/>
        </w:rPr>
        <w:t xml:space="preserve"> Н.В., Симоненко В.Д., 2014 год</w:t>
      </w:r>
    </w:p>
    <w:p w:rsidR="00BC305D" w:rsidRPr="00B42A06" w:rsidRDefault="00BC305D" w:rsidP="00BC305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Письмом</w:t>
      </w:r>
      <w:r w:rsidRPr="00B42A06">
        <w:rPr>
          <w:sz w:val="28"/>
          <w:szCs w:val="28"/>
        </w:rPr>
        <w:t xml:space="preserve"> Министерства образования и науки РФ от </w:t>
      </w:r>
      <w:proofErr w:type="spellStart"/>
      <w:proofErr w:type="gramStart"/>
      <w:r w:rsidRPr="00B42A06">
        <w:rPr>
          <w:sz w:val="28"/>
          <w:szCs w:val="28"/>
        </w:rPr>
        <w:t>от</w:t>
      </w:r>
      <w:proofErr w:type="spellEnd"/>
      <w:proofErr w:type="gramEnd"/>
      <w:r w:rsidRPr="00B42A06">
        <w:rPr>
          <w:sz w:val="28"/>
          <w:szCs w:val="28"/>
        </w:rPr>
        <w:t xml:space="preserve"> 7 августа 2015 г. N 08-1228 «О направлении рекомендаций»</w:t>
      </w:r>
    </w:p>
    <w:p w:rsidR="00BC305D" w:rsidRDefault="00BC305D" w:rsidP="00BC305D">
      <w:pPr>
        <w:pStyle w:val="a7"/>
        <w:numPr>
          <w:ilvl w:val="0"/>
          <w:numId w:val="2"/>
        </w:num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Санпины</w:t>
      </w:r>
      <w:proofErr w:type="spellEnd"/>
    </w:p>
    <w:p w:rsidR="00BC305D" w:rsidRPr="00F963E8" w:rsidRDefault="00BC305D" w:rsidP="00BC305D">
      <w:pPr>
        <w:pStyle w:val="a7"/>
        <w:numPr>
          <w:ilvl w:val="0"/>
          <w:numId w:val="2"/>
        </w:numPr>
        <w:rPr>
          <w:sz w:val="28"/>
          <w:szCs w:val="28"/>
        </w:rPr>
      </w:pPr>
      <w:r w:rsidRPr="00F963E8">
        <w:rPr>
          <w:sz w:val="28"/>
          <w:szCs w:val="28"/>
        </w:rPr>
        <w:t xml:space="preserve"> </w:t>
      </w:r>
      <w:r w:rsidRPr="00F963E8">
        <w:rPr>
          <w:sz w:val="28"/>
          <w:szCs w:val="28"/>
          <w:lang w:val="en-US"/>
        </w:rPr>
        <w:t>WWW</w:t>
      </w:r>
      <w:r w:rsidRPr="00F963E8">
        <w:rPr>
          <w:sz w:val="28"/>
          <w:szCs w:val="28"/>
        </w:rPr>
        <w:t>.</w:t>
      </w:r>
      <w:proofErr w:type="spellStart"/>
      <w:r w:rsidRPr="00F963E8">
        <w:rPr>
          <w:sz w:val="28"/>
          <w:szCs w:val="28"/>
          <w:lang w:val="en-US"/>
        </w:rPr>
        <w:t>fgosreestr</w:t>
      </w:r>
      <w:proofErr w:type="spellEnd"/>
      <w:r w:rsidRPr="00F963E8">
        <w:rPr>
          <w:sz w:val="28"/>
          <w:szCs w:val="28"/>
        </w:rPr>
        <w:t>.</w:t>
      </w:r>
      <w:proofErr w:type="spellStart"/>
      <w:r w:rsidRPr="00F963E8">
        <w:rPr>
          <w:sz w:val="28"/>
          <w:szCs w:val="28"/>
          <w:lang w:val="en-US"/>
        </w:rPr>
        <w:t>ru</w:t>
      </w:r>
      <w:proofErr w:type="spellEnd"/>
    </w:p>
    <w:p w:rsidR="00BC305D" w:rsidRDefault="00BC305D" w:rsidP="00BC305D">
      <w:pPr>
        <w:pStyle w:val="a5"/>
        <w:jc w:val="both"/>
        <w:rPr>
          <w:sz w:val="28"/>
          <w:szCs w:val="28"/>
        </w:rPr>
      </w:pPr>
    </w:p>
    <w:p w:rsidR="00BC305D" w:rsidRDefault="00BC305D" w:rsidP="00BC305D">
      <w:pPr>
        <w:pStyle w:val="a5"/>
        <w:jc w:val="center"/>
        <w:rPr>
          <w:i/>
          <w:sz w:val="28"/>
          <w:szCs w:val="28"/>
        </w:rPr>
      </w:pPr>
      <w:r w:rsidRPr="008D1B2B">
        <w:rPr>
          <w:b/>
          <w:sz w:val="28"/>
          <w:szCs w:val="28"/>
        </w:rPr>
        <w:t>Общие цели учебного предмета</w:t>
      </w:r>
      <w:r>
        <w:rPr>
          <w:sz w:val="28"/>
          <w:szCs w:val="28"/>
        </w:rPr>
        <w:t xml:space="preserve"> </w:t>
      </w:r>
    </w:p>
    <w:p w:rsidR="00BC305D" w:rsidRPr="0065359B" w:rsidRDefault="00BC305D" w:rsidP="00BC305D">
      <w:pPr>
        <w:pStyle w:val="dash041e0431044b0447043d044b0439"/>
        <w:spacing w:line="360" w:lineRule="atLeast"/>
        <w:ind w:left="360" w:firstLine="34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BC305D" w:rsidRPr="0065359B" w:rsidRDefault="00BC305D" w:rsidP="00BC305D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BC305D" w:rsidRPr="0065359B" w:rsidRDefault="00BC305D" w:rsidP="00BC305D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BC305D" w:rsidRPr="0065359B" w:rsidRDefault="00BC305D" w:rsidP="00BC305D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BC305D" w:rsidRPr="0065359B" w:rsidRDefault="00BC305D" w:rsidP="00BC305D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BC305D" w:rsidRDefault="00BC305D" w:rsidP="00BC305D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r w:rsidRPr="00210304"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Pr="0065359B">
        <w:rPr>
          <w:rStyle w:val="dash041e0431044b0447043d044b0439char1"/>
          <w:sz w:val="28"/>
          <w:szCs w:val="28"/>
        </w:rPr>
        <w:t>.</w:t>
      </w:r>
    </w:p>
    <w:p w:rsidR="00BC305D" w:rsidRPr="0065359B" w:rsidRDefault="00BC305D" w:rsidP="00BC305D">
      <w:pPr>
        <w:pStyle w:val="dash041e0431044b0447043d044b0439"/>
        <w:spacing w:line="360" w:lineRule="atLeast"/>
        <w:ind w:firstLine="700"/>
        <w:jc w:val="both"/>
      </w:pPr>
    </w:p>
    <w:p w:rsidR="00BC305D" w:rsidRDefault="00BC305D" w:rsidP="00BC305D">
      <w:pPr>
        <w:pStyle w:val="a5"/>
        <w:jc w:val="center"/>
        <w:rPr>
          <w:b/>
          <w:sz w:val="28"/>
          <w:szCs w:val="28"/>
        </w:rPr>
      </w:pPr>
      <w:r w:rsidRPr="005B1B60">
        <w:rPr>
          <w:b/>
          <w:sz w:val="28"/>
          <w:szCs w:val="28"/>
        </w:rPr>
        <w:t>Приоритетные формы и методы работы</w:t>
      </w:r>
      <w:r>
        <w:rPr>
          <w:b/>
          <w:sz w:val="28"/>
          <w:szCs w:val="28"/>
        </w:rPr>
        <w:t xml:space="preserve"> с учащимися</w:t>
      </w:r>
    </w:p>
    <w:p w:rsidR="00BC305D" w:rsidRPr="001656C1" w:rsidRDefault="00BC305D" w:rsidP="00BC305D">
      <w:pPr>
        <w:pStyle w:val="21"/>
        <w:shd w:val="clear" w:color="auto" w:fill="auto"/>
        <w:spacing w:after="0" w:line="240" w:lineRule="auto"/>
        <w:ind w:firstLine="420"/>
        <w:jc w:val="both"/>
        <w:rPr>
          <w:sz w:val="28"/>
          <w:szCs w:val="28"/>
        </w:rPr>
      </w:pPr>
      <w:r w:rsidRPr="001656C1">
        <w:rPr>
          <w:sz w:val="28"/>
          <w:szCs w:val="28"/>
        </w:rPr>
        <w:t>Приоритетными методами являются упражнения, лабора</w:t>
      </w:r>
      <w:r w:rsidRPr="001656C1">
        <w:rPr>
          <w:sz w:val="28"/>
          <w:szCs w:val="28"/>
        </w:rPr>
        <w:softHyphen/>
        <w:t>торно-практические, практические работы, выполнение про</w:t>
      </w:r>
      <w:r w:rsidRPr="001656C1">
        <w:rPr>
          <w:sz w:val="28"/>
          <w:szCs w:val="28"/>
        </w:rPr>
        <w:softHyphen/>
        <w:t>ектов. Основным дидактическим средством обучения технологии в основной школе является учебно-практическая деятельность учащихся.</w:t>
      </w:r>
      <w:bookmarkStart w:id="0" w:name="bookmark1"/>
    </w:p>
    <w:bookmarkEnd w:id="0"/>
    <w:p w:rsidR="00BC305D" w:rsidRDefault="00BC305D" w:rsidP="00BC3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56C1">
        <w:rPr>
          <w:sz w:val="28"/>
          <w:szCs w:val="28"/>
        </w:rPr>
        <w:t>Интегративный характер содержания обучения технологии предполагает построение образовательного процесса на осно</w:t>
      </w:r>
      <w:r w:rsidRPr="001656C1">
        <w:rPr>
          <w:sz w:val="28"/>
          <w:szCs w:val="28"/>
        </w:rPr>
        <w:softHyphen/>
        <w:t xml:space="preserve">ве использования </w:t>
      </w:r>
      <w:proofErr w:type="spellStart"/>
      <w:r w:rsidRPr="001656C1">
        <w:rPr>
          <w:sz w:val="28"/>
          <w:szCs w:val="28"/>
        </w:rPr>
        <w:t>межпредметных</w:t>
      </w:r>
      <w:proofErr w:type="spellEnd"/>
      <w:r w:rsidRPr="001656C1">
        <w:rPr>
          <w:sz w:val="28"/>
          <w:szCs w:val="28"/>
        </w:rPr>
        <w:t xml:space="preserve"> связей. Это связи с алгеб</w:t>
      </w:r>
      <w:r w:rsidRPr="001656C1">
        <w:rPr>
          <w:sz w:val="28"/>
          <w:szCs w:val="28"/>
        </w:rPr>
        <w:softHyphen/>
        <w:t>рой и геометрией при проведении расчетных и графических операций; с химией при характеристике свойств конструкци</w:t>
      </w:r>
      <w:r w:rsidRPr="001656C1">
        <w:rPr>
          <w:sz w:val="28"/>
          <w:szCs w:val="28"/>
        </w:rPr>
        <w:softHyphen/>
        <w:t xml:space="preserve">онных материалов; с физикой при </w:t>
      </w:r>
      <w:r w:rsidRPr="001656C1">
        <w:rPr>
          <w:sz w:val="28"/>
          <w:szCs w:val="28"/>
        </w:rPr>
        <w:lastRenderedPageBreak/>
        <w:t>изучении механических свойств конструкционных материалов, устройства и принци</w:t>
      </w:r>
      <w:r w:rsidRPr="001656C1">
        <w:rPr>
          <w:sz w:val="28"/>
          <w:szCs w:val="28"/>
        </w:rPr>
        <w:softHyphen/>
        <w:t>пов работы машин, механизмов, приборов, видов современ</w:t>
      </w:r>
      <w:r w:rsidRPr="001656C1">
        <w:rPr>
          <w:sz w:val="28"/>
          <w:szCs w:val="28"/>
        </w:rPr>
        <w:softHyphen/>
        <w:t>ных технологий; с историей и искусством при освоении тех</w:t>
      </w:r>
      <w:r w:rsidRPr="001656C1">
        <w:rPr>
          <w:sz w:val="28"/>
          <w:szCs w:val="28"/>
        </w:rPr>
        <w:softHyphen/>
        <w:t>нологий традиционных промыслов.</w:t>
      </w:r>
    </w:p>
    <w:p w:rsidR="00BC305D" w:rsidRPr="001656C1" w:rsidRDefault="00BC305D" w:rsidP="00BC305D">
      <w:pPr>
        <w:pStyle w:val="21"/>
        <w:shd w:val="clear" w:color="auto" w:fill="auto"/>
        <w:spacing w:after="0" w:line="240" w:lineRule="auto"/>
        <w:ind w:firstLine="420"/>
        <w:jc w:val="both"/>
        <w:rPr>
          <w:sz w:val="28"/>
          <w:szCs w:val="28"/>
        </w:rPr>
      </w:pPr>
    </w:p>
    <w:p w:rsidR="00BC305D" w:rsidRDefault="00BC305D" w:rsidP="00BC305D">
      <w:pPr>
        <w:pStyle w:val="a5"/>
        <w:jc w:val="center"/>
        <w:rPr>
          <w:b/>
          <w:sz w:val="28"/>
          <w:szCs w:val="28"/>
        </w:rPr>
      </w:pPr>
      <w:r w:rsidRPr="005B1B60">
        <w:rPr>
          <w:b/>
          <w:sz w:val="28"/>
          <w:szCs w:val="28"/>
        </w:rPr>
        <w:t>Приоритетные формы</w:t>
      </w:r>
      <w:r>
        <w:rPr>
          <w:b/>
          <w:sz w:val="28"/>
          <w:szCs w:val="28"/>
        </w:rPr>
        <w:t xml:space="preserve"> и виды контроля</w:t>
      </w:r>
    </w:p>
    <w:p w:rsidR="00BC305D" w:rsidRDefault="00BC305D" w:rsidP="00BC305D">
      <w:pPr>
        <w:pStyle w:val="a5"/>
        <w:jc w:val="center"/>
        <w:rPr>
          <w:b/>
          <w:sz w:val="28"/>
          <w:szCs w:val="28"/>
        </w:rPr>
      </w:pPr>
    </w:p>
    <w:p w:rsidR="00BC305D" w:rsidRDefault="00BC305D" w:rsidP="00BC305D">
      <w:pPr>
        <w:tabs>
          <w:tab w:val="left" w:pos="-2520"/>
          <w:tab w:val="left" w:pos="180"/>
        </w:tabs>
        <w:ind w:firstLine="426"/>
        <w:jc w:val="both"/>
        <w:rPr>
          <w:sz w:val="28"/>
          <w:szCs w:val="28"/>
        </w:rPr>
      </w:pPr>
      <w:r w:rsidRPr="00C613EA">
        <w:rPr>
          <w:sz w:val="28"/>
          <w:szCs w:val="28"/>
        </w:rPr>
        <w:t>фронтальный  опрос;</w:t>
      </w:r>
      <w:r w:rsidRPr="0031453A">
        <w:rPr>
          <w:sz w:val="28"/>
          <w:szCs w:val="28"/>
        </w:rPr>
        <w:t xml:space="preserve"> </w:t>
      </w:r>
      <w:r w:rsidRPr="00C613EA">
        <w:rPr>
          <w:sz w:val="28"/>
          <w:szCs w:val="28"/>
        </w:rPr>
        <w:t>практическая работа;</w:t>
      </w:r>
      <w:r>
        <w:rPr>
          <w:sz w:val="28"/>
          <w:szCs w:val="28"/>
        </w:rPr>
        <w:t xml:space="preserve"> </w:t>
      </w:r>
      <w:r w:rsidRPr="00C613EA">
        <w:rPr>
          <w:sz w:val="28"/>
          <w:szCs w:val="28"/>
        </w:rPr>
        <w:t>лабораторная работа</w:t>
      </w:r>
      <w:r>
        <w:rPr>
          <w:sz w:val="28"/>
          <w:szCs w:val="28"/>
        </w:rPr>
        <w:t xml:space="preserve">; </w:t>
      </w:r>
      <w:r w:rsidRPr="00C613EA">
        <w:rPr>
          <w:sz w:val="28"/>
          <w:szCs w:val="28"/>
        </w:rPr>
        <w:t xml:space="preserve"> итоговая практическая творческая работа</w:t>
      </w:r>
      <w:r>
        <w:rPr>
          <w:sz w:val="28"/>
          <w:szCs w:val="28"/>
        </w:rPr>
        <w:t>, защита проектов. Также используются предварительный, текущий, тематический и итоговый контроль, дифференцированный индивидуальный письменный опрос, самостоятельная проверочная работа, тестирование.</w:t>
      </w:r>
    </w:p>
    <w:p w:rsidR="00BC305D" w:rsidRDefault="00BC305D" w:rsidP="00BC305D">
      <w:pPr>
        <w:pStyle w:val="a5"/>
        <w:rPr>
          <w:b/>
          <w:sz w:val="28"/>
          <w:szCs w:val="28"/>
        </w:rPr>
      </w:pPr>
    </w:p>
    <w:p w:rsidR="00BC305D" w:rsidRDefault="00BC305D" w:rsidP="00BC305D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программы: </w:t>
      </w:r>
      <w:r>
        <w:rPr>
          <w:sz w:val="28"/>
          <w:szCs w:val="28"/>
        </w:rPr>
        <w:t>1 год</w:t>
      </w:r>
    </w:p>
    <w:p w:rsidR="00BC305D" w:rsidRPr="00F963E8" w:rsidRDefault="00BC305D" w:rsidP="00BC305D">
      <w:pPr>
        <w:pStyle w:val="a5"/>
        <w:rPr>
          <w:b/>
          <w:sz w:val="28"/>
          <w:szCs w:val="28"/>
        </w:rPr>
      </w:pPr>
    </w:p>
    <w:p w:rsidR="00BC305D" w:rsidRDefault="00BC305D" w:rsidP="00BC305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2.  Общая характеристика предмета «Технология»</w:t>
      </w:r>
    </w:p>
    <w:p w:rsidR="00BC305D" w:rsidRDefault="00BC305D" w:rsidP="00BC305D">
      <w:pPr>
        <w:pStyle w:val="21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Обучение школьников технологии строится на основе ос</w:t>
      </w:r>
      <w:r w:rsidRPr="00A4603E">
        <w:rPr>
          <w:sz w:val="28"/>
          <w:szCs w:val="28"/>
        </w:rPr>
        <w:softHyphen/>
        <w:t>воения конкретных процессов преобразования и использова</w:t>
      </w:r>
      <w:r w:rsidRPr="00A4603E">
        <w:rPr>
          <w:sz w:val="28"/>
          <w:szCs w:val="28"/>
        </w:rPr>
        <w:softHyphen/>
        <w:t xml:space="preserve">ния материалов, энергии, информации, объектов природной и социальной среды. </w:t>
      </w:r>
    </w:p>
    <w:p w:rsidR="00BC305D" w:rsidRPr="00A4603E" w:rsidRDefault="00BC305D" w:rsidP="00BC305D">
      <w:pPr>
        <w:pStyle w:val="21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технологическая культура производства;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распространенные технологии современного производ</w:t>
      </w:r>
      <w:r w:rsidRPr="00A4603E">
        <w:rPr>
          <w:sz w:val="28"/>
          <w:szCs w:val="28"/>
        </w:rPr>
        <w:softHyphen/>
        <w:t>ства;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культура, эргономика и эстетика труда;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получение, обработка, хранение и использование техни</w:t>
      </w:r>
      <w:r w:rsidRPr="00A4603E">
        <w:rPr>
          <w:sz w:val="28"/>
          <w:szCs w:val="28"/>
        </w:rPr>
        <w:softHyphen/>
        <w:t>ческой и технологической информации;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основы черчения, графики, дизайна;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элементы домашней и прикладной экономики, пред</w:t>
      </w:r>
      <w:r w:rsidRPr="00A4603E">
        <w:rPr>
          <w:sz w:val="28"/>
          <w:szCs w:val="28"/>
        </w:rPr>
        <w:softHyphen/>
        <w:t>принимательства;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знакомство с миром профессий, выбор учащимися жиз</w:t>
      </w:r>
      <w:r w:rsidRPr="00A4603E">
        <w:rPr>
          <w:sz w:val="28"/>
          <w:szCs w:val="28"/>
        </w:rPr>
        <w:softHyphen/>
        <w:t>ненных, профессиональных планов;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методы технической, творческой, проектной деятель</w:t>
      </w:r>
      <w:r w:rsidRPr="00A4603E">
        <w:rPr>
          <w:sz w:val="28"/>
          <w:szCs w:val="28"/>
        </w:rPr>
        <w:softHyphen/>
        <w:t>ности;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история, перспективы и социальные последствия разви</w:t>
      </w:r>
      <w:r w:rsidRPr="00A4603E">
        <w:rPr>
          <w:sz w:val="28"/>
          <w:szCs w:val="28"/>
        </w:rPr>
        <w:softHyphen/>
        <w:t>тия технологии и техники.</w:t>
      </w:r>
    </w:p>
    <w:p w:rsidR="00BC305D" w:rsidRPr="00A4603E" w:rsidRDefault="00BC305D" w:rsidP="00BC305D">
      <w:pPr>
        <w:pStyle w:val="21"/>
        <w:shd w:val="clear" w:color="auto" w:fill="auto"/>
        <w:spacing w:after="0" w:line="240" w:lineRule="auto"/>
        <w:ind w:firstLine="400"/>
        <w:jc w:val="both"/>
        <w:rPr>
          <w:b/>
          <w:sz w:val="28"/>
          <w:szCs w:val="28"/>
        </w:rPr>
      </w:pPr>
      <w:r w:rsidRPr="00A4603E">
        <w:rPr>
          <w:b/>
          <w:sz w:val="28"/>
          <w:szCs w:val="28"/>
        </w:rPr>
        <w:t>В процессе обучения технологии учащиеся:</w:t>
      </w:r>
    </w:p>
    <w:p w:rsidR="00BC305D" w:rsidRPr="00A4603E" w:rsidRDefault="00BC305D" w:rsidP="00BC305D">
      <w:pPr>
        <w:pStyle w:val="21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познакомятся: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с механизацией труда и автоматизацией производства; технологической культурой производства;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lastRenderedPageBreak/>
        <w:t>с информационными технологиями в производстве и сфере услуг; перспективными технологиями;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с функциональными и стоимостными характеристика</w:t>
      </w:r>
      <w:r w:rsidRPr="00A4603E">
        <w:rPr>
          <w:sz w:val="28"/>
          <w:szCs w:val="28"/>
        </w:rPr>
        <w:softHyphen/>
        <w:t>ми предметов труда и технологий; себестоимостью продукции; экономией сырья, энергии, труда;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с производительностью труда; реализацией продук</w:t>
      </w:r>
      <w:r w:rsidRPr="00A4603E">
        <w:rPr>
          <w:sz w:val="28"/>
          <w:szCs w:val="28"/>
        </w:rPr>
        <w:softHyphen/>
        <w:t>ции;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с рекламой, ценой, налогом, доходом и прибылью; предпринимательской деятельностью; бюджетом семьи;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 xml:space="preserve">с </w:t>
      </w:r>
      <w:proofErr w:type="spellStart"/>
      <w:r w:rsidRPr="00A4603E">
        <w:rPr>
          <w:sz w:val="28"/>
          <w:szCs w:val="28"/>
        </w:rPr>
        <w:t>экологичностью</w:t>
      </w:r>
      <w:proofErr w:type="spellEnd"/>
      <w:r w:rsidRPr="00A4603E">
        <w:rPr>
          <w:sz w:val="28"/>
          <w:szCs w:val="28"/>
        </w:rPr>
        <w:t xml:space="preserve"> технологий производства;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с экологическими требованиями к технологиям произ</w:t>
      </w:r>
      <w:r w:rsidRPr="00A4603E">
        <w:rPr>
          <w:sz w:val="28"/>
          <w:szCs w:val="28"/>
        </w:rPr>
        <w:softHyphen/>
        <w:t>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proofErr w:type="gramStart"/>
      <w:r w:rsidRPr="00A4603E">
        <w:rPr>
          <w:sz w:val="28"/>
          <w:szCs w:val="28"/>
        </w:rPr>
        <w:t>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</w:t>
      </w:r>
      <w:r w:rsidRPr="00A4603E">
        <w:rPr>
          <w:sz w:val="28"/>
          <w:szCs w:val="28"/>
        </w:rPr>
        <w:softHyphen/>
        <w:t>мов, инструментов);</w:t>
      </w:r>
      <w:proofErr w:type="gramEnd"/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</w:t>
      </w:r>
      <w:r w:rsidRPr="00A4603E">
        <w:rPr>
          <w:sz w:val="28"/>
          <w:szCs w:val="28"/>
        </w:rPr>
        <w:softHyphen/>
        <w:t>стве;</w:t>
      </w:r>
    </w:p>
    <w:p w:rsidR="00BC305D" w:rsidRPr="00A4603E" w:rsidRDefault="00BC305D" w:rsidP="00BC305D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овладеют: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навыками созидательной, преобразующей, творческой деятельности;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навыками чтения и составления технической и техно</w:t>
      </w:r>
      <w:r w:rsidRPr="00A4603E">
        <w:rPr>
          <w:sz w:val="28"/>
          <w:szCs w:val="28"/>
        </w:rPr>
        <w:softHyphen/>
        <w:t>логической документации, измерения параметров технологи</w:t>
      </w:r>
      <w:r w:rsidRPr="00A4603E">
        <w:rPr>
          <w:sz w:val="28"/>
          <w:szCs w:val="28"/>
        </w:rPr>
        <w:softHyphen/>
        <w:t>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умением распознавать и оценивать свойства конструк</w:t>
      </w:r>
      <w:r w:rsidRPr="00A4603E">
        <w:rPr>
          <w:sz w:val="28"/>
          <w:szCs w:val="28"/>
        </w:rPr>
        <w:softHyphen/>
        <w:t>ционных и природных поделочных материалов;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умением ориентироваться в назначении, применении ручных инструментов и приспособлений;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навыками подготовки, организации и планирования трудовой деятельности на рабочем месте; соблюдения культу</w:t>
      </w:r>
      <w:r w:rsidRPr="00A4603E">
        <w:rPr>
          <w:sz w:val="28"/>
          <w:szCs w:val="28"/>
        </w:rPr>
        <w:softHyphen/>
        <w:t>ры труда;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навыками организации рабочего места;</w:t>
      </w:r>
    </w:p>
    <w:p w:rsidR="00BC305D" w:rsidRPr="00A4603E" w:rsidRDefault="00BC305D" w:rsidP="00BC305D">
      <w:pPr>
        <w:pStyle w:val="2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умением соотносить с личными потребностями и осо</w:t>
      </w:r>
      <w:r w:rsidRPr="00A4603E">
        <w:rPr>
          <w:sz w:val="28"/>
          <w:szCs w:val="28"/>
        </w:rPr>
        <w:softHyphen/>
        <w:t>бенностями требования, предъявляемые различными массо</w:t>
      </w:r>
      <w:r w:rsidRPr="00A4603E">
        <w:rPr>
          <w:sz w:val="28"/>
          <w:szCs w:val="28"/>
        </w:rPr>
        <w:softHyphen/>
        <w:t>выми профессиями к подготовке и личным качествам чело</w:t>
      </w:r>
      <w:r w:rsidRPr="00A4603E">
        <w:rPr>
          <w:sz w:val="28"/>
          <w:szCs w:val="28"/>
        </w:rPr>
        <w:softHyphen/>
        <w:t>века.</w:t>
      </w:r>
    </w:p>
    <w:p w:rsidR="00BC305D" w:rsidRPr="00A4603E" w:rsidRDefault="00BC305D" w:rsidP="00BC305D">
      <w:pPr>
        <w:framePr w:h="470" w:wrap="notBeside" w:vAnchor="text" w:hAnchor="text" w:y="1"/>
        <w:jc w:val="both"/>
        <w:rPr>
          <w:sz w:val="28"/>
          <w:szCs w:val="28"/>
        </w:rPr>
      </w:pPr>
    </w:p>
    <w:p w:rsidR="00BC305D" w:rsidRDefault="00BC305D" w:rsidP="00BC305D">
      <w:pPr>
        <w:pStyle w:val="21"/>
        <w:shd w:val="clear" w:color="auto" w:fill="auto"/>
        <w:spacing w:after="0" w:line="240" w:lineRule="auto"/>
        <w:ind w:firstLine="420"/>
        <w:jc w:val="both"/>
        <w:rPr>
          <w:sz w:val="28"/>
          <w:szCs w:val="28"/>
        </w:rPr>
      </w:pPr>
      <w:r w:rsidRPr="00A4603E">
        <w:rPr>
          <w:sz w:val="28"/>
          <w:szCs w:val="28"/>
        </w:rPr>
        <w:t>Общими во всех направлениях программы являются раз</w:t>
      </w:r>
      <w:r w:rsidRPr="00A4603E">
        <w:rPr>
          <w:sz w:val="28"/>
          <w:szCs w:val="28"/>
        </w:rPr>
        <w:softHyphen/>
        <w:t>делы «Технологии исследовательской и опытнической дея</w:t>
      </w:r>
      <w:r w:rsidRPr="00A4603E">
        <w:rPr>
          <w:sz w:val="28"/>
          <w:szCs w:val="28"/>
        </w:rPr>
        <w:softHyphen/>
        <w:t>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</w:t>
      </w:r>
      <w:r w:rsidRPr="00A4603E">
        <w:rPr>
          <w:sz w:val="28"/>
          <w:szCs w:val="28"/>
        </w:rPr>
        <w:softHyphen/>
        <w:t xml:space="preserve">гии, технологии ведения дома и </w:t>
      </w:r>
      <w:r w:rsidRPr="00A4603E">
        <w:rPr>
          <w:sz w:val="28"/>
          <w:szCs w:val="28"/>
        </w:rPr>
        <w:lastRenderedPageBreak/>
        <w:t>сельскохозяйственные техно</w:t>
      </w:r>
      <w:r w:rsidRPr="00A4603E">
        <w:rPr>
          <w:sz w:val="28"/>
          <w:szCs w:val="28"/>
        </w:rPr>
        <w:softHyphen/>
        <w:t>логии).</w:t>
      </w:r>
    </w:p>
    <w:p w:rsidR="00BC305D" w:rsidRDefault="00BC305D"/>
    <w:p w:rsidR="00BC305D" w:rsidRDefault="00BC305D"/>
    <w:tbl>
      <w:tblPr>
        <w:tblStyle w:val="a4"/>
        <w:tblW w:w="10294" w:type="dxa"/>
        <w:tblInd w:w="-886" w:type="dxa"/>
        <w:tblLook w:val="04A0"/>
      </w:tblPr>
      <w:tblGrid>
        <w:gridCol w:w="790"/>
        <w:gridCol w:w="8359"/>
        <w:gridCol w:w="1145"/>
      </w:tblGrid>
      <w:tr w:rsidR="00BC305D" w:rsidRPr="00AD48BF" w:rsidTr="00BC305D">
        <w:tc>
          <w:tcPr>
            <w:tcW w:w="790" w:type="dxa"/>
            <w:vMerge w:val="restart"/>
            <w:vAlign w:val="center"/>
          </w:tcPr>
          <w:p w:rsidR="00BC305D" w:rsidRPr="00AD48BF" w:rsidRDefault="00BC305D" w:rsidP="00503659">
            <w:pPr>
              <w:pStyle w:val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59" w:type="dxa"/>
            <w:vAlign w:val="center"/>
          </w:tcPr>
          <w:p w:rsidR="00BC305D" w:rsidRPr="00AD48BF" w:rsidRDefault="00BC305D" w:rsidP="0050365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8BF">
              <w:rPr>
                <w:rFonts w:ascii="Times New Roman" w:hAnsi="Times New Roman"/>
                <w:b/>
                <w:sz w:val="26"/>
                <w:szCs w:val="26"/>
              </w:rPr>
              <w:t>Учебно – тематическое планирование</w:t>
            </w:r>
          </w:p>
        </w:tc>
        <w:tc>
          <w:tcPr>
            <w:tcW w:w="1145" w:type="dxa"/>
            <w:vMerge w:val="restart"/>
            <w:vAlign w:val="center"/>
          </w:tcPr>
          <w:p w:rsidR="00BC305D" w:rsidRPr="00AD48BF" w:rsidRDefault="00BC305D" w:rsidP="00503659">
            <w:pPr>
              <w:pStyle w:val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BC305D" w:rsidRPr="00AD48BF" w:rsidTr="00BC305D">
        <w:tc>
          <w:tcPr>
            <w:tcW w:w="790" w:type="dxa"/>
            <w:vMerge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проект </w:t>
            </w:r>
            <w:proofErr w:type="gramStart"/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 час)</w:t>
            </w:r>
          </w:p>
        </w:tc>
        <w:tc>
          <w:tcPr>
            <w:tcW w:w="1145" w:type="dxa"/>
            <w:vMerge/>
            <w:vAlign w:val="center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Требования к творческому проекту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Примеры творческих  проектов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ручной и машинной обработки древесины и древесных материалов </w:t>
            </w:r>
            <w:proofErr w:type="gramStart"/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 часов)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Заготовка древесины, пороки древесины 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Свойства древесины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Чертежи деталей из древесины. 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Чертежи деталей из древесины.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Сборочный чертёж.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Спецификация составных частей изделия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 — основной документ для изготовления деталей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соединения брусков из древесины 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изготовления цилиндрических деталей ручным инструментом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изготовления цилиндрических деталей ручным инструментом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изготовления цилиндрических деталей ручным инструментом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  <w:r>
              <w:t xml:space="preserve"> изготовление конических деталей  ручным инструментом.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изготовления конических деталей ручным инструментом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изготовления конических деталей ручным инструментом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Устройство токарного станка по обработке древесины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Устройство токарного станка по обработке древесины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обработки древесины на токарном станке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обработки древесины на токарном станке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обработки древесины на токарном станке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Технология точения древесины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Технология  конструирования и моделирования изделий из древесины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Default="00BC305D" w:rsidP="00503659">
            <w:pPr>
              <w:pStyle w:val="1"/>
              <w:shd w:val="clear" w:color="auto" w:fill="auto"/>
              <w:spacing w:before="0" w:after="0" w:line="240" w:lineRule="auto"/>
            </w:pPr>
            <w:r>
              <w:t>Технология  конструирования и моделирования изделий из древесины</w:t>
            </w:r>
          </w:p>
        </w:tc>
        <w:tc>
          <w:tcPr>
            <w:tcW w:w="1145" w:type="dxa"/>
            <w:vAlign w:val="center"/>
          </w:tcPr>
          <w:p w:rsidR="00BC305D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окрашивания изделий из древесины красками и эмалями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окрашивания изделий из древесины красками и эмалями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Соединение брусков.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художественно-прикладной обработки материалов </w:t>
            </w:r>
            <w:proofErr w:type="gramStart"/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 часов)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Художественная обработка древесины.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Создание рисунка для резьбы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Резьба по дереву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Резьба по дереву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Резьба по дереву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Резьба по дереву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Виды резьбы по дереву и технология их выполнения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Виды резьбы по дереву и технология их выполнения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Творческий проект «Подставка для чашек»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Творческий проект «Подставка для чашек»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ручной и машинной обработки металлов и искусственных материалов  </w:t>
            </w:r>
            <w:proofErr w:type="gramStart"/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 часов)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Элементы машиноведения.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Составные части машин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Свойства чёрных и цветных металлов.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Свойства чёрных и цветных металлов.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Свойства искусственных материалов 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Сортовой прокат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Чертежи деталей из сортового проката 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Измерение размеров деталей с помощью штангенциркуля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Измерение размеров деталей с помощью штангенциркуля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Измерение размеров деталей с помощью штангенциркуля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изготовления изделий из сортового проката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изготовления изделий из сортового проката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Технология изготовления изделий из сортового проката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Резание металла и пластмасс слесарной ножовкой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Резание металла и пластмасс слесарной ножовкой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Резание металла и пластмасс слесарной ножовкой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Резание металла и пластмасс слесарной ножовкой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Рубка металла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Рубка металла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Рубка металла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Опиливание заготовок из металла и пластмассы 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Отделка изделий из металла и пластмассы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Отделка изделий из металла и пластмассы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домашнего хозяйства </w:t>
            </w:r>
            <w:proofErr w:type="gramStart"/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 часов)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настенных предметов 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Основы технологии штукатурных работ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Основы технологии оклейки помещений обоями.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Простейший ремонт сантехнического оборудования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Простейший ремонт сантехнического оборудования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Творческий проект «Настенный светильник»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Творческий проект «Настенный светильник»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05D" w:rsidRPr="00AD48BF" w:rsidTr="00BC305D">
        <w:tc>
          <w:tcPr>
            <w:tcW w:w="790" w:type="dxa"/>
          </w:tcPr>
          <w:p w:rsidR="00BC305D" w:rsidRPr="00AD48BF" w:rsidRDefault="00BC305D" w:rsidP="00503659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9" w:type="dxa"/>
          </w:tcPr>
          <w:p w:rsidR="00BC305D" w:rsidRPr="00AD48BF" w:rsidRDefault="00BC305D" w:rsidP="0050365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145" w:type="dxa"/>
            <w:vAlign w:val="center"/>
          </w:tcPr>
          <w:p w:rsidR="00BC305D" w:rsidRPr="00AD48BF" w:rsidRDefault="00BC305D" w:rsidP="00503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C305D" w:rsidRDefault="00BC305D"/>
    <w:sectPr w:rsidR="00BC305D" w:rsidSect="00AD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D3A"/>
    <w:multiLevelType w:val="multilevel"/>
    <w:tmpl w:val="D8583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36098"/>
    <w:multiLevelType w:val="hybridMultilevel"/>
    <w:tmpl w:val="BC3C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B32C9"/>
    <w:multiLevelType w:val="hybridMultilevel"/>
    <w:tmpl w:val="F7983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05D"/>
    <w:rsid w:val="004749EA"/>
    <w:rsid w:val="004E4B5A"/>
    <w:rsid w:val="00A16B46"/>
    <w:rsid w:val="00AD55C4"/>
    <w:rsid w:val="00BC305D"/>
    <w:rsid w:val="00CA33D3"/>
    <w:rsid w:val="00F7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70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305D"/>
    <w:pPr>
      <w:widowControl w:val="0"/>
      <w:spacing w:before="0"/>
      <w:ind w:lef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305D"/>
    <w:rPr>
      <w:rFonts w:ascii="Constantia" w:eastAsia="Constantia" w:hAnsi="Constantia" w:cs="Constantia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BC305D"/>
    <w:rPr>
      <w:rFonts w:ascii="Constantia" w:eastAsia="Constantia" w:hAnsi="Constantia" w:cs="Constantia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05D"/>
    <w:pPr>
      <w:shd w:val="clear" w:color="auto" w:fill="FFFFFF"/>
      <w:spacing w:after="60" w:line="0" w:lineRule="atLeast"/>
    </w:pPr>
    <w:rPr>
      <w:rFonts w:ascii="Constantia" w:eastAsia="Constantia" w:hAnsi="Constantia" w:cs="Constantia"/>
      <w:b/>
      <w:bCs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BC305D"/>
    <w:pPr>
      <w:shd w:val="clear" w:color="auto" w:fill="FFFFFF"/>
      <w:spacing w:before="60" w:after="240" w:line="0" w:lineRule="atLeast"/>
    </w:pPr>
    <w:rPr>
      <w:rFonts w:ascii="Constantia" w:eastAsia="Constantia" w:hAnsi="Constantia" w:cs="Constantia"/>
      <w:color w:val="auto"/>
      <w:sz w:val="25"/>
      <w:szCs w:val="25"/>
      <w:lang w:eastAsia="en-US"/>
    </w:rPr>
  </w:style>
  <w:style w:type="table" w:styleId="a4">
    <w:name w:val="Table Grid"/>
    <w:basedOn w:val="a1"/>
    <w:uiPriority w:val="59"/>
    <w:rsid w:val="00BC305D"/>
    <w:pPr>
      <w:widowControl w:val="0"/>
      <w:spacing w:before="0"/>
      <w:ind w:left="0" w:firstLine="0"/>
      <w:jc w:val="left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C305D"/>
    <w:pPr>
      <w:spacing w:before="0"/>
      <w:ind w:left="0" w:firstLine="0"/>
      <w:jc w:val="left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C305D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dash041e0431044b0447043d044b0439char1">
    <w:name w:val="dash041e_0431_044b_0447_043d_044b_0439__char1"/>
    <w:rsid w:val="00BC30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C305D"/>
    <w:pPr>
      <w:widowControl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Основной текст2"/>
    <w:basedOn w:val="a"/>
    <w:rsid w:val="00BC305D"/>
    <w:pPr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C30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2017-10-17T14:45:00Z</dcterms:created>
  <dcterms:modified xsi:type="dcterms:W3CDTF">2017-10-17T14:47:00Z</dcterms:modified>
</cp:coreProperties>
</file>